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A8" w:rsidRPr="00FC76A8" w:rsidRDefault="00FC76A8" w:rsidP="00FC76A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FC76A8">
        <w:rPr>
          <w:rFonts w:ascii="宋体" w:eastAsia="宋体" w:hAnsi="宋体" w:cs="宋体"/>
          <w:b/>
          <w:bCs/>
          <w:kern w:val="0"/>
          <w:sz w:val="36"/>
          <w:szCs w:val="36"/>
        </w:rPr>
        <w:t>关于公布消防行政违法行为目录的通知</w:t>
      </w:r>
    </w:p>
    <w:p w:rsidR="00FC76A8" w:rsidRPr="00FC76A8" w:rsidRDefault="00FC76A8" w:rsidP="00FC76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76A8">
        <w:rPr>
          <w:rFonts w:ascii="宋体" w:eastAsia="宋体" w:hAnsi="宋体" w:cs="宋体"/>
          <w:kern w:val="0"/>
          <w:sz w:val="24"/>
          <w:szCs w:val="24"/>
        </w:rPr>
        <w:t xml:space="preserve">　　为确保《北京市优化营商环境条例》顺利实施，按照市经信局、市司法局《关于编制行政违法行为分类目录工作的函》的工作要求，我总队制定《消防行政违法行为分类目录》，现予以公布。</w:t>
      </w:r>
    </w:p>
    <w:p w:rsidR="00FC76A8" w:rsidRPr="00FC76A8" w:rsidRDefault="00FC76A8" w:rsidP="00FC76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76A8">
        <w:rPr>
          <w:rFonts w:ascii="宋体" w:eastAsia="宋体" w:hAnsi="宋体" w:cs="宋体"/>
          <w:kern w:val="0"/>
          <w:sz w:val="24"/>
          <w:szCs w:val="24"/>
        </w:rPr>
        <w:t xml:space="preserve">　　特此通知。</w:t>
      </w:r>
    </w:p>
    <w:p w:rsidR="00FC76A8" w:rsidRPr="00FC76A8" w:rsidRDefault="00FC76A8" w:rsidP="00FC76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76A8">
        <w:rPr>
          <w:rFonts w:ascii="宋体" w:eastAsia="宋体" w:hAnsi="宋体" w:cs="宋体"/>
          <w:kern w:val="0"/>
          <w:sz w:val="24"/>
          <w:szCs w:val="24"/>
        </w:rPr>
        <w:t xml:space="preserve">　    </w:t>
      </w:r>
      <w:hyperlink r:id="rId4" w:history="1">
        <w:r w:rsidRPr="00FC76A8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行政违法行为分类目录（公布）.</w:t>
        </w:r>
        <w:proofErr w:type="gramStart"/>
        <w:r w:rsidRPr="00FC76A8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xls</w:t>
        </w:r>
        <w:proofErr w:type="gramEnd"/>
      </w:hyperlink>
      <w:bookmarkStart w:id="0" w:name="_GoBack"/>
      <w:bookmarkEnd w:id="0"/>
    </w:p>
    <w:p w:rsidR="00FC76A8" w:rsidRPr="00FC76A8" w:rsidRDefault="00FC76A8" w:rsidP="00FC76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76A8">
        <w:rPr>
          <w:rFonts w:ascii="宋体" w:eastAsia="宋体" w:hAnsi="宋体" w:cs="宋体"/>
          <w:kern w:val="0"/>
          <w:sz w:val="24"/>
          <w:szCs w:val="24"/>
        </w:rPr>
        <w:t xml:space="preserve">　　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北京市消防救援总队</w:t>
      </w:r>
    </w:p>
    <w:p w:rsidR="00FC76A8" w:rsidRPr="00FC76A8" w:rsidRDefault="00FC76A8" w:rsidP="00FC76A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76A8">
        <w:rPr>
          <w:rFonts w:ascii="宋体" w:eastAsia="宋体" w:hAnsi="宋体" w:cs="宋体"/>
          <w:kern w:val="0"/>
          <w:sz w:val="24"/>
          <w:szCs w:val="24"/>
        </w:rPr>
        <w:t xml:space="preserve">　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2020年7月9日</w:t>
      </w:r>
    </w:p>
    <w:p w:rsidR="009D07D1" w:rsidRDefault="009D07D1"/>
    <w:sectPr w:rsidR="009D0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A8"/>
    <w:rsid w:val="009D07D1"/>
    <w:rsid w:val="00FC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0097"/>
  <w15:chartTrackingRefBased/>
  <w15:docId w15:val="{7ED82B93-D483-4310-B73A-0F29F339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fj.beijing.gov.cn/bjxfj/xwzx/tzgg/1027407/2020071018282496491.xl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2020-12-09T02:18:00Z</dcterms:created>
  <dcterms:modified xsi:type="dcterms:W3CDTF">2020-12-09T02:19:00Z</dcterms:modified>
</cp:coreProperties>
</file>